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2A" w:rsidRDefault="0063702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Guidance for use</w:t>
      </w:r>
    </w:p>
    <w:p w:rsidR="00F21811" w:rsidRDefault="00F21811">
      <w:pPr>
        <w:rPr>
          <w:b/>
          <w:sz w:val="28"/>
          <w:szCs w:val="28"/>
        </w:rPr>
      </w:pPr>
    </w:p>
    <w:p w:rsidR="00F21811" w:rsidRDefault="0063702A" w:rsidP="00F2181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811">
        <w:rPr>
          <w:sz w:val="28"/>
          <w:szCs w:val="28"/>
        </w:rPr>
        <w:t xml:space="preserve">This </w:t>
      </w:r>
      <w:r w:rsidR="00F21811" w:rsidRPr="00F21811">
        <w:rPr>
          <w:sz w:val="28"/>
          <w:szCs w:val="28"/>
        </w:rPr>
        <w:t xml:space="preserve">briefing note </w:t>
      </w:r>
      <w:r w:rsidRPr="00F21811">
        <w:rPr>
          <w:sz w:val="28"/>
          <w:szCs w:val="28"/>
        </w:rPr>
        <w:t xml:space="preserve">template is designed for you to tailor according to your organisation and the audience (e.g. senior management, staff, community planning partners). </w:t>
      </w:r>
    </w:p>
    <w:p w:rsidR="00F21811" w:rsidRPr="00F21811" w:rsidRDefault="00F21811" w:rsidP="00F21811">
      <w:pPr>
        <w:pStyle w:val="ListParagraph"/>
        <w:rPr>
          <w:sz w:val="28"/>
          <w:szCs w:val="28"/>
        </w:rPr>
      </w:pPr>
    </w:p>
    <w:p w:rsidR="00F21811" w:rsidRDefault="00F21811" w:rsidP="00F2181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811">
        <w:rPr>
          <w:sz w:val="28"/>
          <w:szCs w:val="28"/>
        </w:rPr>
        <w:t>Populate the template with detail that is specific to your organisation.</w:t>
      </w:r>
    </w:p>
    <w:p w:rsidR="00F21811" w:rsidRPr="00F21811" w:rsidRDefault="00F21811" w:rsidP="00F21811">
      <w:pPr>
        <w:pStyle w:val="ListParagraph"/>
        <w:rPr>
          <w:sz w:val="28"/>
          <w:szCs w:val="28"/>
        </w:rPr>
      </w:pPr>
    </w:p>
    <w:p w:rsidR="00F21811" w:rsidRDefault="00F21811" w:rsidP="00F2181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811">
        <w:rPr>
          <w:sz w:val="28"/>
          <w:szCs w:val="28"/>
        </w:rPr>
        <w:t xml:space="preserve">Add or remove sections as appropriate. </w:t>
      </w:r>
    </w:p>
    <w:p w:rsidR="00F21811" w:rsidRPr="00F21811" w:rsidRDefault="00F21811" w:rsidP="00F21811">
      <w:pPr>
        <w:pStyle w:val="ListParagraph"/>
        <w:rPr>
          <w:sz w:val="28"/>
          <w:szCs w:val="28"/>
        </w:rPr>
      </w:pPr>
    </w:p>
    <w:p w:rsidR="0063702A" w:rsidRPr="00F21811" w:rsidRDefault="00F21811" w:rsidP="00F218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you would like help using the template please contact </w:t>
      </w:r>
      <w:hyperlink r:id="rId8" w:history="1">
        <w:r w:rsidRPr="00F96C16">
          <w:rPr>
            <w:rStyle w:val="Hyperlink"/>
            <w:sz w:val="28"/>
            <w:szCs w:val="28"/>
          </w:rPr>
          <w:t>adaptationscotland@sniffer.org.uk</w:t>
        </w:r>
      </w:hyperlink>
      <w:r>
        <w:rPr>
          <w:sz w:val="28"/>
          <w:szCs w:val="28"/>
        </w:rPr>
        <w:t xml:space="preserve"> </w:t>
      </w:r>
      <w:r w:rsidR="0063702A" w:rsidRPr="00F21811">
        <w:rPr>
          <w:sz w:val="28"/>
          <w:szCs w:val="28"/>
        </w:rPr>
        <w:br w:type="page"/>
      </w:r>
    </w:p>
    <w:p w:rsidR="00281152" w:rsidRDefault="007A6514" w:rsidP="006D23CD">
      <w:pPr>
        <w:spacing w:line="240" w:lineRule="auto"/>
        <w:rPr>
          <w:b/>
          <w:sz w:val="28"/>
          <w:szCs w:val="28"/>
        </w:rPr>
      </w:pPr>
      <w:r w:rsidRPr="00281152">
        <w:rPr>
          <w:b/>
          <w:sz w:val="28"/>
          <w:szCs w:val="28"/>
        </w:rPr>
        <w:lastRenderedPageBreak/>
        <w:t xml:space="preserve">Climate </w:t>
      </w:r>
      <w:r w:rsidR="00E15BA8">
        <w:rPr>
          <w:b/>
          <w:sz w:val="28"/>
          <w:szCs w:val="28"/>
        </w:rPr>
        <w:t>risk management</w:t>
      </w:r>
      <w:r w:rsidRPr="00281152">
        <w:rPr>
          <w:b/>
          <w:sz w:val="28"/>
          <w:szCs w:val="28"/>
        </w:rPr>
        <w:t xml:space="preserve"> and adaptation</w:t>
      </w:r>
      <w:r w:rsidR="00E15BA8">
        <w:rPr>
          <w:b/>
          <w:sz w:val="28"/>
          <w:szCs w:val="28"/>
        </w:rPr>
        <w:t xml:space="preserve"> </w:t>
      </w:r>
      <w:r w:rsidR="00E15BA8" w:rsidRPr="00E15BA8">
        <w:rPr>
          <w:b/>
          <w:sz w:val="28"/>
          <w:szCs w:val="28"/>
          <w:highlight w:val="green"/>
        </w:rPr>
        <w:t>[</w:t>
      </w:r>
      <w:r w:rsidR="00C42615">
        <w:rPr>
          <w:b/>
          <w:sz w:val="28"/>
          <w:szCs w:val="28"/>
          <w:highlight w:val="green"/>
        </w:rPr>
        <w:t>choose</w:t>
      </w:r>
      <w:r w:rsidR="00E15BA8" w:rsidRPr="00E15BA8">
        <w:rPr>
          <w:b/>
          <w:sz w:val="28"/>
          <w:szCs w:val="28"/>
          <w:highlight w:val="green"/>
        </w:rPr>
        <w:t xml:space="preserve"> appropriate</w:t>
      </w:r>
      <w:r w:rsidR="00C42615">
        <w:rPr>
          <w:b/>
          <w:sz w:val="28"/>
          <w:szCs w:val="28"/>
          <w:highlight w:val="green"/>
        </w:rPr>
        <w:t xml:space="preserve"> title</w:t>
      </w:r>
      <w:r w:rsidR="00E15BA8" w:rsidRPr="00E15BA8">
        <w:rPr>
          <w:b/>
          <w:sz w:val="28"/>
          <w:szCs w:val="28"/>
          <w:highlight w:val="green"/>
        </w:rPr>
        <w:t>]</w:t>
      </w:r>
    </w:p>
    <w:p w:rsidR="007A6514" w:rsidRPr="00281152" w:rsidRDefault="00E15BA8" w:rsidP="006D23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281152">
        <w:rPr>
          <w:b/>
          <w:sz w:val="28"/>
          <w:szCs w:val="28"/>
        </w:rPr>
        <w:t>riefing note</w:t>
      </w:r>
      <w:r w:rsidR="000753B1">
        <w:rPr>
          <w:b/>
          <w:sz w:val="28"/>
          <w:szCs w:val="28"/>
        </w:rPr>
        <w:t xml:space="preserve">: </w:t>
      </w:r>
      <w:r w:rsidR="00AC3336" w:rsidRPr="00281152">
        <w:rPr>
          <w:b/>
          <w:sz w:val="28"/>
          <w:szCs w:val="28"/>
        </w:rPr>
        <w:t>senior manager</w:t>
      </w:r>
      <w:r w:rsidR="00281152">
        <w:rPr>
          <w:b/>
          <w:sz w:val="28"/>
          <w:szCs w:val="28"/>
        </w:rPr>
        <w:t>s</w:t>
      </w:r>
      <w:r w:rsidR="00AC3336" w:rsidRPr="00281152">
        <w:rPr>
          <w:b/>
          <w:sz w:val="28"/>
          <w:szCs w:val="28"/>
        </w:rPr>
        <w:t xml:space="preserve"> and councillor</w:t>
      </w:r>
      <w:r w:rsidR="00281152">
        <w:rPr>
          <w:b/>
          <w:sz w:val="28"/>
          <w:szCs w:val="28"/>
        </w:rPr>
        <w:t>s</w:t>
      </w:r>
      <w:r w:rsidR="00AC3336" w:rsidRPr="00281152">
        <w:rPr>
          <w:b/>
          <w:sz w:val="28"/>
          <w:szCs w:val="28"/>
        </w:rPr>
        <w:t xml:space="preserve"> </w:t>
      </w:r>
      <w:r w:rsidRPr="00E15BA8">
        <w:rPr>
          <w:b/>
          <w:sz w:val="28"/>
          <w:szCs w:val="28"/>
          <w:highlight w:val="green"/>
        </w:rPr>
        <w:t>[</w:t>
      </w:r>
      <w:r w:rsidR="008835B9">
        <w:rPr>
          <w:b/>
          <w:sz w:val="28"/>
          <w:szCs w:val="28"/>
          <w:highlight w:val="green"/>
        </w:rPr>
        <w:t>insert audie</w:t>
      </w:r>
      <w:r w:rsidRPr="00E15BA8">
        <w:rPr>
          <w:b/>
          <w:sz w:val="28"/>
          <w:szCs w:val="28"/>
          <w:highlight w:val="green"/>
        </w:rPr>
        <w:t>nce]</w:t>
      </w:r>
    </w:p>
    <w:p w:rsidR="00CE40D3" w:rsidRDefault="007A6514" w:rsidP="006D23CD">
      <w:pPr>
        <w:spacing w:line="240" w:lineRule="auto"/>
        <w:rPr>
          <w:b/>
        </w:rPr>
      </w:pPr>
      <w:r w:rsidRPr="007A6514">
        <w:rPr>
          <w:b/>
        </w:rPr>
        <w:t>Purpose</w:t>
      </w:r>
    </w:p>
    <w:p w:rsidR="007A6514" w:rsidRPr="00C11EF3" w:rsidRDefault="007A6514" w:rsidP="006D23CD">
      <w:pPr>
        <w:spacing w:line="240" w:lineRule="auto"/>
      </w:pPr>
      <w:r w:rsidRPr="007A6514">
        <w:t>This briefing note outlines</w:t>
      </w:r>
      <w:r>
        <w:t xml:space="preserve"> the </w:t>
      </w:r>
      <w:r w:rsidR="00372550">
        <w:t xml:space="preserve">challenges and opportunities that climate change presents for </w:t>
      </w:r>
      <w:r w:rsidRPr="009746EF">
        <w:rPr>
          <w:highlight w:val="green"/>
        </w:rPr>
        <w:t>[insert name of organisation]</w:t>
      </w:r>
      <w:r w:rsidR="00372550">
        <w:t xml:space="preserve"> core services and corporate vision. By preparing for the impacts of climate change – and </w:t>
      </w:r>
      <w:r w:rsidR="00C42615">
        <w:t>indeed wider change</w:t>
      </w:r>
      <w:r w:rsidR="00372550">
        <w:t xml:space="preserve"> – we have an opportunity to </w:t>
      </w:r>
      <w:r>
        <w:t>become more efficient</w:t>
      </w:r>
      <w:r w:rsidR="00372550">
        <w:t xml:space="preserve"> as an organisation</w:t>
      </w:r>
      <w:r>
        <w:t xml:space="preserve">, </w:t>
      </w:r>
      <w:r w:rsidR="00372550">
        <w:t xml:space="preserve">while innovating and </w:t>
      </w:r>
      <w:r>
        <w:t>empower</w:t>
      </w:r>
      <w:r w:rsidR="00C42615">
        <w:t>ing</w:t>
      </w:r>
      <w:r>
        <w:t xml:space="preserve"> </w:t>
      </w:r>
      <w:r w:rsidR="00372550">
        <w:t>communities to play a part in our response</w:t>
      </w:r>
      <w:r>
        <w:t xml:space="preserve">. </w:t>
      </w:r>
    </w:p>
    <w:p w:rsidR="00375E3B" w:rsidRPr="00CF3E13" w:rsidRDefault="007A6514" w:rsidP="00375E3B">
      <w:pPr>
        <w:spacing w:line="240" w:lineRule="auto"/>
      </w:pPr>
      <w:r w:rsidRPr="007A6514">
        <w:rPr>
          <w:b/>
        </w:rPr>
        <w:t>Background</w:t>
      </w:r>
      <w:r w:rsidR="004A2E7A" w:rsidRPr="004A2E7A">
        <w:t xml:space="preserve"> </w:t>
      </w:r>
      <w:r w:rsidR="004A2E7A" w:rsidRPr="009746EF">
        <w:rPr>
          <w:highlight w:val="yellow"/>
        </w:rPr>
        <w:t>[</w:t>
      </w:r>
      <w:r w:rsidR="0032288E" w:rsidRPr="009746EF">
        <w:rPr>
          <w:highlight w:val="yellow"/>
        </w:rPr>
        <w:t>this secti</w:t>
      </w:r>
      <w:r w:rsidR="000B0210">
        <w:rPr>
          <w:highlight w:val="yellow"/>
        </w:rPr>
        <w:t xml:space="preserve">on should set the scene </w:t>
      </w:r>
      <w:r w:rsidR="0032288E" w:rsidRPr="009746EF">
        <w:rPr>
          <w:highlight w:val="yellow"/>
        </w:rPr>
        <w:t>and outline</w:t>
      </w:r>
      <w:r w:rsidR="00375E3B" w:rsidRPr="009746EF">
        <w:rPr>
          <w:highlight w:val="yellow"/>
        </w:rPr>
        <w:t xml:space="preserve"> the risks of not </w:t>
      </w:r>
      <w:r w:rsidR="005C0C3A">
        <w:rPr>
          <w:highlight w:val="yellow"/>
        </w:rPr>
        <w:t>adapting</w:t>
      </w:r>
      <w:r w:rsidR="00375E3B" w:rsidRPr="009746EF">
        <w:rPr>
          <w:highlight w:val="yellow"/>
        </w:rPr>
        <w:t>]</w:t>
      </w:r>
    </w:p>
    <w:p w:rsidR="004A2E7A" w:rsidRDefault="004A2E7A" w:rsidP="006D23CD">
      <w:pPr>
        <w:spacing w:line="240" w:lineRule="auto"/>
      </w:pPr>
      <w:r w:rsidRPr="009746EF">
        <w:rPr>
          <w:highlight w:val="green"/>
        </w:rPr>
        <w:t>[Insert organisation]</w:t>
      </w:r>
      <w:r>
        <w:t xml:space="preserve"> </w:t>
      </w:r>
      <w:r w:rsidR="001D3B03">
        <w:t>is</w:t>
      </w:r>
      <w:r>
        <w:t xml:space="preserve"> increasingly </w:t>
      </w:r>
      <w:r w:rsidR="001D3B03">
        <w:t>vulnerable</w:t>
      </w:r>
      <w:r>
        <w:t xml:space="preserve"> to the consequences of severe weather</w:t>
      </w:r>
      <w:r w:rsidR="00BA0007">
        <w:t xml:space="preserve"> and climate change</w:t>
      </w:r>
      <w:r>
        <w:t xml:space="preserve">. </w:t>
      </w:r>
      <w:r w:rsidR="006E5F13">
        <w:t xml:space="preserve">In recent years, we have experienced </w:t>
      </w:r>
      <w:r w:rsidRPr="009746EF">
        <w:rPr>
          <w:highlight w:val="green"/>
        </w:rPr>
        <w:t>[</w:t>
      </w:r>
      <w:r w:rsidR="00BA0007" w:rsidRPr="009746EF">
        <w:rPr>
          <w:highlight w:val="green"/>
        </w:rPr>
        <w:t>l</w:t>
      </w:r>
      <w:r w:rsidRPr="009746EF">
        <w:rPr>
          <w:highlight w:val="green"/>
        </w:rPr>
        <w:t>ist notable impacts and consequences</w:t>
      </w:r>
      <w:r w:rsidR="00DB3D93" w:rsidRPr="009746EF">
        <w:rPr>
          <w:highlight w:val="green"/>
        </w:rPr>
        <w:t xml:space="preserve">: financial, health and safety, reputational, </w:t>
      </w:r>
      <w:proofErr w:type="spellStart"/>
      <w:r w:rsidR="00DB3D93" w:rsidRPr="009746EF">
        <w:rPr>
          <w:highlight w:val="green"/>
        </w:rPr>
        <w:t>etc</w:t>
      </w:r>
      <w:proofErr w:type="spellEnd"/>
      <w:r w:rsidRPr="009746EF">
        <w:rPr>
          <w:highlight w:val="green"/>
        </w:rPr>
        <w:t>]</w:t>
      </w:r>
      <w:r w:rsidRPr="009746EF">
        <w:t>.</w:t>
      </w:r>
    </w:p>
    <w:p w:rsidR="00372550" w:rsidRDefault="007A6514" w:rsidP="006D23CD">
      <w:pPr>
        <w:spacing w:line="240" w:lineRule="auto"/>
      </w:pPr>
      <w:r w:rsidRPr="00760087">
        <w:t xml:space="preserve">Under Section 44 of the Climate Change (Scotland) Act 2009, </w:t>
      </w:r>
      <w:r w:rsidR="00372550">
        <w:t>we</w:t>
      </w:r>
      <w:r w:rsidRPr="00760087">
        <w:t xml:space="preserve"> must, i</w:t>
      </w:r>
      <w:r w:rsidR="00760087" w:rsidRPr="00760087">
        <w:t>n exercising</w:t>
      </w:r>
      <w:r w:rsidR="00372550">
        <w:t xml:space="preserve"> our</w:t>
      </w:r>
      <w:r w:rsidR="00760087" w:rsidRPr="00760087">
        <w:t xml:space="preserve"> functions, act </w:t>
      </w:r>
      <w:r w:rsidRPr="00760087">
        <w:t>in the way best calculated to deliver any statutory adaptation programme</w:t>
      </w:r>
      <w:r w:rsidR="00760087">
        <w:t xml:space="preserve">. The Scottish Climate Change Adaptation Programme (SCCAP) was laid before Scottish Parliament in May 2014 and enacts this duty. </w:t>
      </w:r>
    </w:p>
    <w:p w:rsidR="00BA0007" w:rsidRPr="00BA0007" w:rsidRDefault="0022644D" w:rsidP="00BA0007">
      <w:pPr>
        <w:spacing w:line="240" w:lineRule="auto"/>
        <w:rPr>
          <w:i/>
          <w:highlight w:val="yellow"/>
        </w:rPr>
      </w:pPr>
      <w:r>
        <w:t>The following documents outline our statutory duties relating to climate change adaptation:</w:t>
      </w:r>
      <w:r w:rsidR="00372550">
        <w:t xml:space="preserve"> </w:t>
      </w:r>
      <w:r w:rsidR="00760087" w:rsidRPr="009746EF">
        <w:rPr>
          <w:highlight w:val="green"/>
        </w:rPr>
        <w:t xml:space="preserve">[add or delete </w:t>
      </w:r>
      <w:r w:rsidR="00BA0007" w:rsidRPr="009746EF">
        <w:rPr>
          <w:highlight w:val="green"/>
        </w:rPr>
        <w:t xml:space="preserve">policies </w:t>
      </w:r>
      <w:r w:rsidR="00760087" w:rsidRPr="009746EF">
        <w:rPr>
          <w:highlight w:val="green"/>
        </w:rPr>
        <w:t>as appropriate</w:t>
      </w:r>
      <w:r w:rsidR="00BA0007" w:rsidRPr="009746EF">
        <w:rPr>
          <w:highlight w:val="green"/>
        </w:rPr>
        <w:t xml:space="preserve"> to your organisation - see Annex 1 of </w:t>
      </w:r>
      <w:hyperlink r:id="rId9" w:history="1">
        <w:r w:rsidR="00BA0007" w:rsidRPr="009746EF">
          <w:rPr>
            <w:rStyle w:val="Hyperlink"/>
            <w:highlight w:val="green"/>
          </w:rPr>
          <w:t>Five Steps</w:t>
        </w:r>
      </w:hyperlink>
      <w:r w:rsidR="00BA0007" w:rsidRPr="009746EF">
        <w:rPr>
          <w:highlight w:val="green"/>
        </w:rPr>
        <w:t>: “Policy drivers for adaptation-related activity”]</w:t>
      </w:r>
    </w:p>
    <w:p w:rsidR="00760087" w:rsidRPr="003764C5" w:rsidRDefault="00760087" w:rsidP="006D23CD">
      <w:pPr>
        <w:pStyle w:val="ListParagraph"/>
        <w:numPr>
          <w:ilvl w:val="0"/>
          <w:numId w:val="1"/>
        </w:numPr>
        <w:spacing w:line="240" w:lineRule="auto"/>
      </w:pPr>
      <w:r w:rsidRPr="003764C5">
        <w:t>Scot</w:t>
      </w:r>
      <w:r w:rsidR="00372550" w:rsidRPr="003764C5">
        <w:t>land’s</w:t>
      </w:r>
      <w:r w:rsidRPr="003764C5">
        <w:t xml:space="preserve"> Climate Change Declaration</w:t>
      </w:r>
    </w:p>
    <w:p w:rsidR="007A6514" w:rsidRPr="003764C5" w:rsidRDefault="00760087" w:rsidP="006D23CD">
      <w:pPr>
        <w:pStyle w:val="ListParagraph"/>
        <w:numPr>
          <w:ilvl w:val="0"/>
          <w:numId w:val="1"/>
        </w:numPr>
        <w:spacing w:line="240" w:lineRule="auto"/>
      </w:pPr>
      <w:r w:rsidRPr="003764C5">
        <w:t xml:space="preserve">Public sector </w:t>
      </w:r>
      <w:r w:rsidR="007A6514" w:rsidRPr="003764C5">
        <w:t>sustai</w:t>
      </w:r>
      <w:r w:rsidRPr="003764C5">
        <w:t>nability reporting requirements</w:t>
      </w:r>
    </w:p>
    <w:p w:rsidR="00760087" w:rsidRPr="003764C5" w:rsidRDefault="00760087" w:rsidP="006D23CD">
      <w:pPr>
        <w:pStyle w:val="ListParagraph"/>
        <w:numPr>
          <w:ilvl w:val="0"/>
          <w:numId w:val="1"/>
        </w:numPr>
        <w:spacing w:line="240" w:lineRule="auto"/>
      </w:pPr>
      <w:r w:rsidRPr="003764C5">
        <w:t>Single Outcome Agreement</w:t>
      </w:r>
    </w:p>
    <w:p w:rsidR="00760087" w:rsidRPr="003764C5" w:rsidRDefault="00760087" w:rsidP="006D23CD">
      <w:pPr>
        <w:pStyle w:val="ListParagraph"/>
        <w:numPr>
          <w:ilvl w:val="0"/>
          <w:numId w:val="1"/>
        </w:numPr>
        <w:spacing w:line="240" w:lineRule="auto"/>
      </w:pPr>
      <w:r w:rsidRPr="003764C5">
        <w:t xml:space="preserve">National Planning Framework </w:t>
      </w:r>
    </w:p>
    <w:p w:rsidR="00760087" w:rsidRPr="00375E3B" w:rsidRDefault="00375E3B" w:rsidP="006D23CD">
      <w:pPr>
        <w:spacing w:line="240" w:lineRule="auto"/>
      </w:pPr>
      <w:r w:rsidRPr="00375E3B">
        <w:t>Other public bodies are already responding</w:t>
      </w:r>
      <w:r w:rsidR="003764C5">
        <w:t xml:space="preserve"> to the challenge of adaptation </w:t>
      </w:r>
      <w:r w:rsidR="003764C5" w:rsidRPr="009746EF">
        <w:rPr>
          <w:highlight w:val="green"/>
        </w:rPr>
        <w:t xml:space="preserve">[insert examples </w:t>
      </w:r>
      <w:r w:rsidR="004F6A8A" w:rsidRPr="009746EF">
        <w:rPr>
          <w:highlight w:val="green"/>
        </w:rPr>
        <w:t>where</w:t>
      </w:r>
      <w:r w:rsidR="003764C5" w:rsidRPr="009746EF">
        <w:rPr>
          <w:highlight w:val="green"/>
        </w:rPr>
        <w:t xml:space="preserve"> relevant]</w:t>
      </w:r>
      <w:r w:rsidR="003764C5">
        <w:t xml:space="preserve"> and</w:t>
      </w:r>
      <w:r w:rsidRPr="00375E3B">
        <w:t xml:space="preserve"> </w:t>
      </w:r>
      <w:r w:rsidR="004F6A8A">
        <w:t>we must do all w</w:t>
      </w:r>
      <w:r w:rsidR="0032288E">
        <w:t>e can to ensure that we can cope with the challenges and opportunities that climate change will present.</w:t>
      </w:r>
      <w:r w:rsidR="000B0210">
        <w:t xml:space="preserve"> If we do not prepare </w:t>
      </w:r>
      <w:r w:rsidR="000B0210" w:rsidRPr="000B0210">
        <w:rPr>
          <w:highlight w:val="green"/>
        </w:rPr>
        <w:t>[insert what is at stake]</w:t>
      </w:r>
      <w:r w:rsidR="000B0210">
        <w:t>.</w:t>
      </w:r>
    </w:p>
    <w:p w:rsidR="007A6514" w:rsidRDefault="007A6514" w:rsidP="006D23CD">
      <w:pPr>
        <w:spacing w:line="240" w:lineRule="auto"/>
      </w:pPr>
      <w:r w:rsidRPr="007A6514">
        <w:rPr>
          <w:b/>
        </w:rPr>
        <w:t>Current situation</w:t>
      </w:r>
      <w:r w:rsidR="003E4CD8">
        <w:rPr>
          <w:b/>
        </w:rPr>
        <w:t xml:space="preserve"> </w:t>
      </w:r>
      <w:r w:rsidR="000517EA" w:rsidRPr="009746EF">
        <w:rPr>
          <w:highlight w:val="yellow"/>
        </w:rPr>
        <w:t>[</w:t>
      </w:r>
      <w:r w:rsidR="00375E3B" w:rsidRPr="009746EF">
        <w:rPr>
          <w:highlight w:val="yellow"/>
        </w:rPr>
        <w:t>what progress have you made?</w:t>
      </w:r>
      <w:r w:rsidR="004A2E7A" w:rsidRPr="009746EF">
        <w:rPr>
          <w:highlight w:val="yellow"/>
        </w:rPr>
        <w:t>]</w:t>
      </w:r>
    </w:p>
    <w:p w:rsidR="00ED2541" w:rsidRDefault="000517EA" w:rsidP="00ED2541">
      <w:pPr>
        <w:spacing w:line="240" w:lineRule="auto"/>
      </w:pPr>
      <w:r w:rsidRPr="009746EF">
        <w:rPr>
          <w:highlight w:val="green"/>
        </w:rPr>
        <w:t>[Insert organisation]</w:t>
      </w:r>
      <w:r w:rsidR="00ED2541" w:rsidRPr="00ED2541">
        <w:t xml:space="preserve"> </w:t>
      </w:r>
      <w:r w:rsidR="00ED2541">
        <w:t xml:space="preserve">has published </w:t>
      </w:r>
      <w:r w:rsidR="00ED2541" w:rsidRPr="009746EF">
        <w:rPr>
          <w:highlight w:val="green"/>
        </w:rPr>
        <w:t>[insert achievements, e.g. carrying out awareness raising</w:t>
      </w:r>
      <w:r w:rsidR="00C11EF3" w:rsidRPr="009746EF">
        <w:rPr>
          <w:highlight w:val="green"/>
        </w:rPr>
        <w:t>;</w:t>
      </w:r>
      <w:r w:rsidR="00ED2541" w:rsidRPr="009746EF">
        <w:rPr>
          <w:highlight w:val="green"/>
        </w:rPr>
        <w:t xml:space="preserve"> completed an LCLIP</w:t>
      </w:r>
      <w:r w:rsidR="00C11EF3" w:rsidRPr="009746EF">
        <w:rPr>
          <w:highlight w:val="green"/>
        </w:rPr>
        <w:t>;</w:t>
      </w:r>
      <w:r w:rsidR="00ED2541" w:rsidRPr="009746EF">
        <w:rPr>
          <w:highlight w:val="green"/>
        </w:rPr>
        <w:t xml:space="preserve"> developed adaptation arrangements</w:t>
      </w:r>
      <w:r w:rsidR="00C11EF3" w:rsidRPr="009746EF">
        <w:rPr>
          <w:highlight w:val="green"/>
        </w:rPr>
        <w:t>; participated in Adaptation Scotland’s Adaptation Learning Exchange</w:t>
      </w:r>
      <w:r w:rsidR="00ED2541" w:rsidRPr="009746EF">
        <w:rPr>
          <w:highlight w:val="green"/>
        </w:rPr>
        <w:t>]</w:t>
      </w:r>
      <w:r w:rsidR="009746EF">
        <w:t>.</w:t>
      </w:r>
      <w:r w:rsidR="00ED2541">
        <w:t xml:space="preserve"> </w:t>
      </w:r>
    </w:p>
    <w:p w:rsidR="003E4CD8" w:rsidRPr="000517EA" w:rsidRDefault="003E4CD8" w:rsidP="006D23CD">
      <w:pPr>
        <w:spacing w:line="240" w:lineRule="auto"/>
      </w:pPr>
      <w:r>
        <w:t xml:space="preserve">We are also </w:t>
      </w:r>
      <w:r w:rsidR="00C11EF3">
        <w:t xml:space="preserve">implementing </w:t>
      </w:r>
      <w:r>
        <w:t xml:space="preserve">projects including </w:t>
      </w:r>
      <w:r w:rsidRPr="009746EF">
        <w:rPr>
          <w:highlight w:val="green"/>
        </w:rPr>
        <w:t>[insert relevant projects, e.g. installing green roofs on schools]</w:t>
      </w:r>
      <w:r>
        <w:t xml:space="preserve">. These projects have had a number of benefits </w:t>
      </w:r>
      <w:r w:rsidRPr="009746EF">
        <w:rPr>
          <w:highlight w:val="green"/>
        </w:rPr>
        <w:t xml:space="preserve">[list </w:t>
      </w:r>
      <w:r w:rsidR="00083204" w:rsidRPr="009746EF">
        <w:rPr>
          <w:highlight w:val="green"/>
        </w:rPr>
        <w:t>any benefits (</w:t>
      </w:r>
      <w:r w:rsidRPr="009746EF">
        <w:rPr>
          <w:highlight w:val="green"/>
        </w:rPr>
        <w:t>financial, reputational, health</w:t>
      </w:r>
      <w:r w:rsidR="00083204" w:rsidRPr="009746EF">
        <w:rPr>
          <w:highlight w:val="green"/>
        </w:rPr>
        <w:t>)</w:t>
      </w:r>
      <w:r w:rsidRPr="009746EF">
        <w:rPr>
          <w:highlight w:val="green"/>
        </w:rPr>
        <w:t>]</w:t>
      </w:r>
      <w:r w:rsidRPr="009746EF">
        <w:t>.</w:t>
      </w:r>
    </w:p>
    <w:p w:rsidR="00C97EE8" w:rsidRDefault="00A873D0" w:rsidP="006D23CD">
      <w:pPr>
        <w:spacing w:line="240" w:lineRule="auto"/>
      </w:pPr>
      <w:r w:rsidRPr="007A6514">
        <w:rPr>
          <w:b/>
        </w:rPr>
        <w:t xml:space="preserve">Key considerations </w:t>
      </w:r>
      <w:r>
        <w:rPr>
          <w:b/>
        </w:rPr>
        <w:t>and r</w:t>
      </w:r>
      <w:r w:rsidR="007A6514" w:rsidRPr="007A6514">
        <w:rPr>
          <w:b/>
        </w:rPr>
        <w:t>ecommendations</w:t>
      </w:r>
      <w:r w:rsidR="00C97EE8">
        <w:rPr>
          <w:b/>
        </w:rPr>
        <w:t xml:space="preserve"> </w:t>
      </w:r>
      <w:r w:rsidR="00375E3B" w:rsidRPr="009746EF">
        <w:rPr>
          <w:highlight w:val="yellow"/>
        </w:rPr>
        <w:t>[w</w:t>
      </w:r>
      <w:r w:rsidR="00CF3E13" w:rsidRPr="009746EF">
        <w:rPr>
          <w:highlight w:val="yellow"/>
        </w:rPr>
        <w:t xml:space="preserve">hat do you want senior management to </w:t>
      </w:r>
      <w:r w:rsidR="00C97EE8" w:rsidRPr="009746EF">
        <w:rPr>
          <w:highlight w:val="yellow"/>
        </w:rPr>
        <w:t>do</w:t>
      </w:r>
      <w:r w:rsidRPr="009746EF">
        <w:rPr>
          <w:highlight w:val="yellow"/>
        </w:rPr>
        <w:t>?</w:t>
      </w:r>
      <w:r w:rsidR="00375E3B" w:rsidRPr="009746EF">
        <w:rPr>
          <w:highlight w:val="yellow"/>
        </w:rPr>
        <w:t>]</w:t>
      </w:r>
    </w:p>
    <w:p w:rsidR="00C11EF3" w:rsidRDefault="009746EF" w:rsidP="006D23CD">
      <w:pPr>
        <w:spacing w:line="240" w:lineRule="auto"/>
      </w:pPr>
      <w:r>
        <w:t xml:space="preserve">It is recommended that we </w:t>
      </w:r>
      <w:r w:rsidRPr="009746EF">
        <w:rPr>
          <w:highlight w:val="green"/>
        </w:rPr>
        <w:t>carry out</w:t>
      </w:r>
      <w:r w:rsidR="00E75FB1" w:rsidRPr="009746EF">
        <w:rPr>
          <w:highlight w:val="green"/>
        </w:rPr>
        <w:t xml:space="preserve"> a staff awareness raising programme</w:t>
      </w:r>
      <w:r w:rsidRPr="009746EF">
        <w:rPr>
          <w:highlight w:val="green"/>
        </w:rPr>
        <w:t>/</w:t>
      </w:r>
      <w:r w:rsidR="00E75FB1" w:rsidRPr="009746EF">
        <w:rPr>
          <w:highlight w:val="green"/>
        </w:rPr>
        <w:t xml:space="preserve"> implement a data recording and monitoring systems</w:t>
      </w:r>
      <w:r w:rsidRPr="009746EF">
        <w:rPr>
          <w:highlight w:val="green"/>
        </w:rPr>
        <w:t>/</w:t>
      </w:r>
      <w:r w:rsidR="00E75FB1" w:rsidRPr="009746EF">
        <w:rPr>
          <w:highlight w:val="green"/>
        </w:rPr>
        <w:t xml:space="preserve"> resource the development of an adaptation strategy</w:t>
      </w:r>
      <w:r w:rsidRPr="009746EF">
        <w:rPr>
          <w:highlight w:val="green"/>
        </w:rPr>
        <w:t>/</w:t>
      </w:r>
      <w:r w:rsidR="00E75FB1" w:rsidRPr="009746EF">
        <w:rPr>
          <w:highlight w:val="green"/>
        </w:rPr>
        <w:t xml:space="preserve"> update decision</w:t>
      </w:r>
      <w:r w:rsidR="00C11EF3" w:rsidRPr="009746EF">
        <w:rPr>
          <w:highlight w:val="green"/>
        </w:rPr>
        <w:t>-</w:t>
      </w:r>
      <w:r w:rsidR="00E75FB1" w:rsidRPr="009746EF">
        <w:rPr>
          <w:highlight w:val="green"/>
        </w:rPr>
        <w:t>making procedures to include climate change impacts and adaptation.</w:t>
      </w:r>
    </w:p>
    <w:p w:rsidR="002A7335" w:rsidRPr="000753B1" w:rsidRDefault="009746EF" w:rsidP="006D23CD">
      <w:pPr>
        <w:spacing w:line="240" w:lineRule="auto"/>
      </w:pPr>
      <w:r>
        <w:t xml:space="preserve">This will require </w:t>
      </w:r>
      <w:r w:rsidRPr="009746EF">
        <w:rPr>
          <w:highlight w:val="green"/>
        </w:rPr>
        <w:t>[list</w:t>
      </w:r>
      <w:r w:rsidR="00C11EF3" w:rsidRPr="009746EF">
        <w:rPr>
          <w:highlight w:val="green"/>
        </w:rPr>
        <w:t xml:space="preserve"> the resources you </w:t>
      </w:r>
      <w:r w:rsidR="002A7335" w:rsidRPr="009746EF">
        <w:rPr>
          <w:highlight w:val="green"/>
        </w:rPr>
        <w:t>need to allow you to do these activities</w:t>
      </w:r>
      <w:r w:rsidRPr="009746EF">
        <w:rPr>
          <w:highlight w:val="green"/>
        </w:rPr>
        <w:t>]</w:t>
      </w:r>
      <w:r w:rsidR="00C11EF3">
        <w:t>.</w:t>
      </w:r>
      <w:r w:rsidR="002A7335">
        <w:t xml:space="preserve"> </w:t>
      </w:r>
    </w:p>
    <w:sectPr w:rsidR="002A7335" w:rsidRPr="000753B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A8" w:rsidRDefault="00E15BA8" w:rsidP="00E15BA8">
      <w:pPr>
        <w:spacing w:after="0" w:line="240" w:lineRule="auto"/>
      </w:pPr>
      <w:r>
        <w:separator/>
      </w:r>
    </w:p>
  </w:endnote>
  <w:endnote w:type="continuationSeparator" w:id="0">
    <w:p w:rsidR="00E15BA8" w:rsidRDefault="00E15BA8" w:rsidP="00E1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F4" w:rsidRPr="00CB2EF4" w:rsidRDefault="00CB2EF4" w:rsidP="00CB2EF4">
    <w:pPr>
      <w:jc w:val="center"/>
      <w:rPr>
        <w:rFonts w:cs="Arial"/>
        <w:color w:val="666666"/>
        <w:sz w:val="18"/>
        <w:szCs w:val="18"/>
      </w:rPr>
    </w:pPr>
    <w:r w:rsidRPr="003F48CF">
      <w:rPr>
        <w:rFonts w:cs="Arial"/>
        <w:noProof/>
        <w:color w:val="666666"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7D4B2B62" wp14:editId="47CC38ED">
          <wp:simplePos x="0" y="0"/>
          <wp:positionH relativeFrom="column">
            <wp:posOffset>5382895</wp:posOffset>
          </wp:positionH>
          <wp:positionV relativeFrom="paragraph">
            <wp:posOffset>-142240</wp:posOffset>
          </wp:positionV>
          <wp:extent cx="601980" cy="559435"/>
          <wp:effectExtent l="0" t="0" r="762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tack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8CF">
      <w:rPr>
        <w:rFonts w:cs="Arial"/>
        <w:noProof/>
        <w:color w:val="666666"/>
        <w:sz w:val="18"/>
        <w:szCs w:val="18"/>
        <w:lang w:eastAsia="en-GB"/>
      </w:rPr>
      <w:drawing>
        <wp:anchor distT="0" distB="0" distL="114300" distR="114300" simplePos="0" relativeHeight="251662336" behindDoc="0" locked="0" layoutInCell="1" allowOverlap="1" wp14:anchorId="3171E0B8" wp14:editId="78C6CA48">
          <wp:simplePos x="0" y="0"/>
          <wp:positionH relativeFrom="column">
            <wp:posOffset>-571500</wp:posOffset>
          </wp:positionH>
          <wp:positionV relativeFrom="paragraph">
            <wp:posOffset>-133350</wp:posOffset>
          </wp:positionV>
          <wp:extent cx="1007110" cy="543560"/>
          <wp:effectExtent l="0" t="0" r="254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iffer strap be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8CF">
      <w:rPr>
        <w:rFonts w:cs="Arial"/>
        <w:color w:val="666666"/>
        <w:sz w:val="18"/>
        <w:szCs w:val="18"/>
      </w:rPr>
      <w:t>Adaptation Scotland is a programme funded by the Scottish Government and delivered by Sniffer.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A8" w:rsidRDefault="00E15BA8" w:rsidP="00E15BA8">
      <w:pPr>
        <w:spacing w:after="0" w:line="240" w:lineRule="auto"/>
      </w:pPr>
      <w:r>
        <w:separator/>
      </w:r>
    </w:p>
  </w:footnote>
  <w:footnote w:type="continuationSeparator" w:id="0">
    <w:p w:rsidR="00E15BA8" w:rsidRDefault="00E15BA8" w:rsidP="00E1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A8" w:rsidRDefault="00E15BA8">
    <w:pPr>
      <w:pStyle w:val="Header"/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149115E" wp14:editId="4B2C3903">
          <wp:simplePos x="0" y="0"/>
          <wp:positionH relativeFrom="column">
            <wp:posOffset>5173980</wp:posOffset>
          </wp:positionH>
          <wp:positionV relativeFrom="paragraph">
            <wp:posOffset>-381000</wp:posOffset>
          </wp:positionV>
          <wp:extent cx="1343660" cy="720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-Positiv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0C82"/>
    <w:multiLevelType w:val="hybridMultilevel"/>
    <w:tmpl w:val="FC3AD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57EAF"/>
    <w:multiLevelType w:val="hybridMultilevel"/>
    <w:tmpl w:val="AD02B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4"/>
    <w:rsid w:val="00006F70"/>
    <w:rsid w:val="000517EA"/>
    <w:rsid w:val="000753B1"/>
    <w:rsid w:val="00083204"/>
    <w:rsid w:val="000B0210"/>
    <w:rsid w:val="001D3B03"/>
    <w:rsid w:val="0022644D"/>
    <w:rsid w:val="00281152"/>
    <w:rsid w:val="002A7335"/>
    <w:rsid w:val="0032288E"/>
    <w:rsid w:val="00372550"/>
    <w:rsid w:val="00375E3B"/>
    <w:rsid w:val="003764C5"/>
    <w:rsid w:val="003E4CD8"/>
    <w:rsid w:val="004137A9"/>
    <w:rsid w:val="004A2E7A"/>
    <w:rsid w:val="004F09FC"/>
    <w:rsid w:val="004F6A8A"/>
    <w:rsid w:val="005C0C3A"/>
    <w:rsid w:val="005C5190"/>
    <w:rsid w:val="00613577"/>
    <w:rsid w:val="0063702A"/>
    <w:rsid w:val="006D23CD"/>
    <w:rsid w:val="006E5F13"/>
    <w:rsid w:val="00760087"/>
    <w:rsid w:val="007A6514"/>
    <w:rsid w:val="007F483B"/>
    <w:rsid w:val="008835B9"/>
    <w:rsid w:val="009746EF"/>
    <w:rsid w:val="00984BD2"/>
    <w:rsid w:val="00A873D0"/>
    <w:rsid w:val="00AC3336"/>
    <w:rsid w:val="00B73F65"/>
    <w:rsid w:val="00BA0007"/>
    <w:rsid w:val="00BC3605"/>
    <w:rsid w:val="00C11EF3"/>
    <w:rsid w:val="00C42615"/>
    <w:rsid w:val="00C7104B"/>
    <w:rsid w:val="00C97EE8"/>
    <w:rsid w:val="00CB2EF4"/>
    <w:rsid w:val="00CF3E13"/>
    <w:rsid w:val="00D16613"/>
    <w:rsid w:val="00DB3D93"/>
    <w:rsid w:val="00DE67D4"/>
    <w:rsid w:val="00E15BA8"/>
    <w:rsid w:val="00E75FB1"/>
    <w:rsid w:val="00ED2541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BA8"/>
  </w:style>
  <w:style w:type="paragraph" w:styleId="Footer">
    <w:name w:val="footer"/>
    <w:basedOn w:val="Normal"/>
    <w:link w:val="FooterChar"/>
    <w:uiPriority w:val="99"/>
    <w:unhideWhenUsed/>
    <w:rsid w:val="00E1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BA8"/>
  </w:style>
  <w:style w:type="character" w:styleId="Hyperlink">
    <w:name w:val="Hyperlink"/>
    <w:basedOn w:val="DefaultParagraphFont"/>
    <w:uiPriority w:val="99"/>
    <w:unhideWhenUsed/>
    <w:rsid w:val="003764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2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88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B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BA8"/>
  </w:style>
  <w:style w:type="paragraph" w:styleId="Footer">
    <w:name w:val="footer"/>
    <w:basedOn w:val="Normal"/>
    <w:link w:val="FooterChar"/>
    <w:uiPriority w:val="99"/>
    <w:unhideWhenUsed/>
    <w:rsid w:val="00E1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BA8"/>
  </w:style>
  <w:style w:type="character" w:styleId="Hyperlink">
    <w:name w:val="Hyperlink"/>
    <w:basedOn w:val="DefaultParagraphFont"/>
    <w:uiPriority w:val="99"/>
    <w:unhideWhenUsed/>
    <w:rsid w:val="003764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2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88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B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ptationscotland@sniffer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aptationscotland.org.uk/Upload/Documents/v6SNIFPublicSectorGuideline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Miller</dc:creator>
  <cp:lastModifiedBy>David Macpherson</cp:lastModifiedBy>
  <cp:revision>2</cp:revision>
  <dcterms:created xsi:type="dcterms:W3CDTF">2016-08-22T15:22:00Z</dcterms:created>
  <dcterms:modified xsi:type="dcterms:W3CDTF">2016-08-22T15:22:00Z</dcterms:modified>
</cp:coreProperties>
</file>